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70" w:rsidRDefault="006A04F1">
      <w:pPr>
        <w:jc w:val="center"/>
        <w:rPr>
          <w:b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33338</wp:posOffset>
                </wp:positionV>
                <wp:extent cx="4067175" cy="719138"/>
                <wp:effectExtent l="0" t="0" r="0" b="0"/>
                <wp:wrapNone/>
                <wp:docPr id="1" name="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65675"/>
                          <a:ext cx="4029075" cy="628650"/>
                        </a:xfrm>
                        <a:prstGeom prst="wave">
                          <a:avLst>
                            <a:gd name="adj1" fmla="val 12500"/>
                            <a:gd name="adj2" fmla="val 0"/>
                          </a:avLst>
                        </a:prstGeom>
                        <a:noFill/>
                        <a:ln w="381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A0770" w:rsidRDefault="007A077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923925</wp:posOffset>
                </wp:positionH>
                <wp:positionV relativeFrom="paragraph">
                  <wp:posOffset>33338</wp:posOffset>
                </wp:positionV>
                <wp:extent cx="4067175" cy="71913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7175" cy="719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A0770" w:rsidRDefault="006A04F1">
      <w:pPr>
        <w:jc w:val="center"/>
        <w:rPr>
          <w:b/>
          <w:i/>
          <w:color w:val="1F4E79"/>
          <w:sz w:val="40"/>
          <w:szCs w:val="40"/>
        </w:rPr>
      </w:pPr>
      <w:r>
        <w:rPr>
          <w:b/>
          <w:i/>
          <w:color w:val="1F4E79"/>
          <w:sz w:val="40"/>
          <w:szCs w:val="40"/>
        </w:rPr>
        <w:t>PLACEMENT READINESS PROGRAM</w:t>
      </w:r>
    </w:p>
    <w:p w:rsidR="007A0770" w:rsidRDefault="006A04F1">
      <w:pPr>
        <w:jc w:val="center"/>
        <w:rPr>
          <w:b/>
          <w:i/>
          <w:color w:val="843C0B"/>
          <w:sz w:val="28"/>
          <w:szCs w:val="28"/>
          <w:u w:val="single"/>
        </w:rPr>
      </w:pPr>
      <w:r>
        <w:rPr>
          <w:i/>
          <w:color w:val="843C0B"/>
          <w:sz w:val="28"/>
          <w:szCs w:val="28"/>
          <w:u w:val="single"/>
        </w:rPr>
        <w:t>“</w:t>
      </w:r>
      <w:r>
        <w:rPr>
          <w:b/>
          <w:i/>
          <w:color w:val="843C0B"/>
          <w:sz w:val="28"/>
          <w:szCs w:val="28"/>
          <w:u w:val="single"/>
        </w:rPr>
        <w:t>Be Ready for New Career Opportunities”</w:t>
      </w:r>
    </w:p>
    <w:p w:rsidR="006A04F1" w:rsidRDefault="006A04F1">
      <w:pPr>
        <w:jc w:val="center"/>
        <w:rPr>
          <w:b/>
          <w:i/>
          <w:color w:val="843C0B"/>
          <w:sz w:val="28"/>
          <w:szCs w:val="28"/>
          <w:u w:val="single"/>
        </w:rPr>
      </w:pPr>
      <w:r>
        <w:rPr>
          <w:b/>
          <w:i/>
          <w:color w:val="2E75B5"/>
          <w:sz w:val="28"/>
          <w:szCs w:val="28"/>
          <w:u w:val="single"/>
        </w:rPr>
        <w:t>Session Schedule</w:t>
      </w:r>
    </w:p>
    <w:tbl>
      <w:tblPr>
        <w:tblStyle w:val="a"/>
        <w:tblW w:w="9049" w:type="dxa"/>
        <w:tblLayout w:type="fixed"/>
        <w:tblLook w:val="0400" w:firstRow="0" w:lastRow="0" w:firstColumn="0" w:lastColumn="0" w:noHBand="0" w:noVBand="1"/>
      </w:tblPr>
      <w:tblGrid>
        <w:gridCol w:w="529"/>
        <w:gridCol w:w="1380"/>
        <w:gridCol w:w="2085"/>
        <w:gridCol w:w="5055"/>
      </w:tblGrid>
      <w:tr w:rsidR="007A0770">
        <w:trPr>
          <w:trHeight w:val="425"/>
        </w:trPr>
        <w:tc>
          <w:tcPr>
            <w:tcW w:w="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Sr</w:t>
            </w:r>
            <w:proofErr w:type="spellEnd"/>
            <w:r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05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Details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pm to 5 pm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Expectations of Industry from Fresher By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TCS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10.30 am to 11.45 am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PRP need and detailing 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12.00 pm to 1.30 pm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 and Quantitative Aptitude session 1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am to 12.30 pm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 and  Quantitative  Aptitude session 2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1pm to 2.30 pm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Personality Development 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am to 12.30 pm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 and  Quantitative  Aptitude session 3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1pm to 2.30 pm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Corporate values and Problem solving skills 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10.30 am to 11.45 am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 and  Quantitative  Aptitude session 4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12.00 pm to 1.30 pm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COVID impact on fresher's career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10.30 am to 11.45 am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Human Resource Management </w:t>
            </w:r>
            <w:r>
              <w:rPr>
                <w:sz w:val="24"/>
                <w:szCs w:val="24"/>
              </w:rPr>
              <w:t>Specialization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12.00 pm to 1.30 pm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 and  Quantitative  Aptitude session 5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10.30 am to 11.45 am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Finance </w:t>
            </w:r>
            <w:r>
              <w:rPr>
                <w:sz w:val="24"/>
                <w:szCs w:val="24"/>
              </w:rPr>
              <w:t xml:space="preserve">Specialization 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12.00 pm to 1.30 pm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 and  Quantitative  Aptitude session 6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10.30 am to 11.45 pm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Marketing </w:t>
            </w:r>
            <w:r>
              <w:rPr>
                <w:sz w:val="24"/>
                <w:szCs w:val="24"/>
              </w:rPr>
              <w:t xml:space="preserve">Specialization 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12.00 pm to 1.30 pm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 and  Quantitative  Aptitude session 7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10.30 am to 11.45 pm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Career Prospects in Business Administration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12.00 pm to 1.30 pm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 and  Quantitative  Aptitude session 8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10.30 am to 11.45 am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Foreign Languages skills </w:t>
            </w:r>
          </w:p>
        </w:tc>
      </w:tr>
      <w:tr w:rsidR="007A0770">
        <w:trPr>
          <w:trHeight w:val="425"/>
        </w:trPr>
        <w:tc>
          <w:tcPr>
            <w:tcW w:w="5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20/5/2020</w:t>
            </w:r>
          </w:p>
        </w:tc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12.00 pm to 1.30 pm </w:t>
            </w:r>
          </w:p>
        </w:tc>
        <w:tc>
          <w:tcPr>
            <w:tcW w:w="50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A0770" w:rsidRDefault="006A04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Resume Writing skills </w:t>
            </w:r>
          </w:p>
        </w:tc>
      </w:tr>
    </w:tbl>
    <w:p w:rsidR="007A0770" w:rsidRDefault="006A04F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Note: For each session we will send you separate Zoom meeting link.</w:t>
      </w:r>
    </w:p>
    <w:p w:rsidR="007A0770" w:rsidRDefault="006A04F1">
      <w:pPr>
        <w:spacing w:after="0"/>
        <w:jc w:val="center"/>
        <w:rPr>
          <w:b/>
          <w:color w:val="000000"/>
        </w:rPr>
      </w:pPr>
      <w:r>
        <w:rPr>
          <w:color w:val="000000"/>
        </w:rPr>
        <w:t xml:space="preserve">For any queries contact: </w:t>
      </w:r>
      <w:proofErr w:type="spellStart"/>
      <w:r>
        <w:rPr>
          <w:b/>
          <w:color w:val="000000"/>
        </w:rPr>
        <w:t>Dr.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Manasi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Bhate</w:t>
      </w:r>
      <w:proofErr w:type="spellEnd"/>
    </w:p>
    <w:p w:rsidR="007A0770" w:rsidRDefault="006A04F1">
      <w:pPr>
        <w:spacing w:after="0"/>
        <w:jc w:val="center"/>
        <w:rPr>
          <w:color w:val="000000"/>
          <w:sz w:val="20"/>
          <w:szCs w:val="20"/>
        </w:rPr>
      </w:pPr>
      <w:r>
        <w:rPr>
          <w:b/>
          <w:color w:val="000000"/>
        </w:rPr>
        <w:t>Head – Training and Placements</w:t>
      </w:r>
    </w:p>
    <w:p w:rsidR="007A0770" w:rsidRDefault="006A04F1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MB. No. 9890266634</w:t>
      </w:r>
    </w:p>
    <w:p w:rsidR="007A0770" w:rsidRDefault="007A0770">
      <w:pPr>
        <w:spacing w:after="0"/>
        <w:jc w:val="center"/>
        <w:rPr>
          <w:b/>
          <w:color w:val="000000"/>
          <w:sz w:val="20"/>
          <w:szCs w:val="20"/>
        </w:rPr>
      </w:pPr>
    </w:p>
    <w:p w:rsidR="007A0770" w:rsidRDefault="006A04F1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Website: </w:t>
      </w:r>
      <w:hyperlink r:id="rId7">
        <w:r>
          <w:rPr>
            <w:color w:val="000000"/>
            <w:sz w:val="20"/>
            <w:szCs w:val="20"/>
            <w:u w:val="single"/>
          </w:rPr>
          <w:t>https://bba.mespune.in/</w:t>
        </w:r>
      </w:hyperlink>
    </w:p>
    <w:p w:rsidR="007A0770" w:rsidRDefault="006A04F1">
      <w:pPr>
        <w:spacing w:after="0"/>
        <w:jc w:val="center"/>
        <w:rPr>
          <w:color w:val="FFFF00"/>
          <w:sz w:val="20"/>
          <w:szCs w:val="20"/>
        </w:rPr>
      </w:pPr>
      <w:r>
        <w:rPr>
          <w:color w:val="000000"/>
          <w:sz w:val="20"/>
          <w:szCs w:val="20"/>
        </w:rPr>
        <w:t xml:space="preserve">Follow </w:t>
      </w:r>
      <w:proofErr w:type="gramStart"/>
      <w:r>
        <w:rPr>
          <w:color w:val="000000"/>
          <w:sz w:val="20"/>
          <w:szCs w:val="20"/>
        </w:rPr>
        <w:t>us :</w:t>
      </w:r>
      <w:proofErr w:type="gramEnd"/>
      <w:r>
        <w:rPr>
          <w:color w:val="000000"/>
          <w:sz w:val="20"/>
          <w:szCs w:val="20"/>
        </w:rPr>
        <w:t xml:space="preserve"> </w:t>
      </w:r>
      <w:hyperlink r:id="rId8">
        <w:r>
          <w:rPr>
            <w:color w:val="000000"/>
            <w:sz w:val="20"/>
            <w:szCs w:val="20"/>
            <w:u w:val="single"/>
          </w:rPr>
          <w:t>https://www.facebook.com/bbaimcc.seniorcollege/</w:t>
        </w:r>
      </w:hyperlink>
      <w:bookmarkStart w:id="1" w:name="_GoBack"/>
      <w:bookmarkEnd w:id="1"/>
    </w:p>
    <w:sectPr w:rsidR="007A0770"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A0770"/>
    <w:rsid w:val="00156455"/>
    <w:rsid w:val="006A04F1"/>
    <w:rsid w:val="007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baimcc.seniorcolle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ba.mespune.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Manasi Bhate</dc:creator>
  <cp:lastModifiedBy>Manasi</cp:lastModifiedBy>
  <cp:revision>3</cp:revision>
  <dcterms:created xsi:type="dcterms:W3CDTF">2020-05-12T11:31:00Z</dcterms:created>
  <dcterms:modified xsi:type="dcterms:W3CDTF">2020-05-12T11:32:00Z</dcterms:modified>
</cp:coreProperties>
</file>